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7D" w:rsidRPr="00D90AD6" w:rsidRDefault="00EE787D" w:rsidP="00EE787D">
      <w:pPr>
        <w:rPr>
          <w:rFonts w:ascii="Helvetica" w:eastAsia="Times New Roman" w:hAnsi="Helvetica" w:cs="Times New Roman"/>
          <w:bdr w:val="none" w:sz="0" w:space="0" w:color="auto" w:frame="1"/>
          <w:shd w:val="clear" w:color="auto" w:fill="FFFFFF"/>
        </w:rPr>
      </w:pPr>
      <w:r w:rsidRPr="00D90AD6">
        <w:rPr>
          <w:rFonts w:ascii="Helvetica" w:eastAsia="Times New Roman" w:hAnsi="Helvetica" w:cs="Times New Roman"/>
          <w:bdr w:val="none" w:sz="0" w:space="0" w:color="auto" w:frame="1"/>
          <w:shd w:val="clear" w:color="auto" w:fill="FFFFFF"/>
        </w:rPr>
        <w:t>Short Bio</w:t>
      </w:r>
    </w:p>
    <w:p w:rsidR="00EE787D" w:rsidRPr="00D90AD6" w:rsidRDefault="00EE787D" w:rsidP="00EE787D">
      <w:pPr>
        <w:rPr>
          <w:rFonts w:ascii="Helvetica" w:eastAsia="Times New Roman" w:hAnsi="Helvetica" w:cs="Times New Roman"/>
          <w:bdr w:val="none" w:sz="0" w:space="0" w:color="auto" w:frame="1"/>
          <w:shd w:val="clear" w:color="auto" w:fill="FFFFFF"/>
        </w:rPr>
      </w:pPr>
    </w:p>
    <w:p w:rsidR="00EE787D" w:rsidRPr="00D90AD6" w:rsidRDefault="00EE787D" w:rsidP="00EE787D">
      <w:pPr>
        <w:rPr>
          <w:rFonts w:ascii="Helvetica" w:eastAsia="Times New Roman" w:hAnsi="Helvetica" w:cs="Times New Roman"/>
          <w:shd w:val="clear" w:color="auto" w:fill="FFFFFF"/>
        </w:rPr>
      </w:pPr>
      <w:r w:rsidRPr="00EE787D">
        <w:rPr>
          <w:rFonts w:ascii="Helvetica" w:eastAsia="Times New Roman" w:hAnsi="Helvetica" w:cs="Times New Roman"/>
          <w:bdr w:val="none" w:sz="0" w:space="0" w:color="auto" w:frame="1"/>
          <w:shd w:val="clear" w:color="auto" w:fill="FFFFFF"/>
        </w:rPr>
        <w:t xml:space="preserve">Monika Proffitt is </w:t>
      </w:r>
      <w:r w:rsidR="008026D0">
        <w:rPr>
          <w:rFonts w:ascii="Helvetica" w:eastAsia="Times New Roman" w:hAnsi="Helvetica" w:cs="Times New Roman"/>
          <w:bdr w:val="none" w:sz="0" w:space="0" w:color="auto" w:frame="1"/>
          <w:shd w:val="clear" w:color="auto" w:fill="FFFFFF"/>
        </w:rPr>
        <w:t xml:space="preserve">an international </w:t>
      </w:r>
      <w:r w:rsidRPr="00EE787D">
        <w:rPr>
          <w:rFonts w:ascii="Helvetica" w:eastAsia="Times New Roman" w:hAnsi="Helvetica" w:cs="Times New Roman"/>
          <w:bdr w:val="none" w:sz="0" w:space="0" w:color="auto" w:frame="1"/>
          <w:shd w:val="clear" w:color="auto" w:fill="FFFFFF"/>
        </w:rPr>
        <w:t>speake</w:t>
      </w:r>
      <w:r w:rsidR="00DF19B2" w:rsidRPr="00D90AD6">
        <w:rPr>
          <w:rFonts w:ascii="Helvetica" w:eastAsia="Times New Roman" w:hAnsi="Helvetica" w:cs="Times New Roman"/>
          <w:bdr w:val="none" w:sz="0" w:space="0" w:color="auto" w:frame="1"/>
          <w:shd w:val="clear" w:color="auto" w:fill="FFFFFF"/>
        </w:rPr>
        <w:t xml:space="preserve">r, author of the book </w:t>
      </w:r>
      <w:hyperlink r:id="rId4" w:history="1">
        <w:r w:rsidR="00DF19B2" w:rsidRPr="00D90AD6">
          <w:rPr>
            <w:rStyle w:val="Hyperlink"/>
            <w:rFonts w:ascii="Helvetica" w:eastAsia="Times New Roman" w:hAnsi="Helvetica" w:cs="Times New Roman"/>
            <w:color w:val="auto"/>
            <w:bdr w:val="none" w:sz="0" w:space="0" w:color="auto" w:frame="1"/>
            <w:shd w:val="clear" w:color="auto" w:fill="FFFFFF"/>
          </w:rPr>
          <w:t>Blockchain 101</w:t>
        </w:r>
      </w:hyperlink>
      <w:r w:rsidR="00DF19B2" w:rsidRPr="00D90AD6">
        <w:rPr>
          <w:rFonts w:ascii="Helvetica" w:eastAsia="Times New Roman" w:hAnsi="Helvetica" w:cs="Times New Roman"/>
          <w:bdr w:val="none" w:sz="0" w:space="0" w:color="auto" w:frame="1"/>
          <w:shd w:val="clear" w:color="auto" w:fill="FFFFFF"/>
        </w:rPr>
        <w:t>,</w:t>
      </w:r>
      <w:r w:rsidRPr="00EE787D">
        <w:rPr>
          <w:rFonts w:ascii="Helvetica" w:eastAsia="Times New Roman" w:hAnsi="Helvetica" w:cs="Times New Roman"/>
          <w:bdr w:val="none" w:sz="0" w:space="0" w:color="auto" w:frame="1"/>
          <w:shd w:val="clear" w:color="auto" w:fill="FFFFFF"/>
        </w:rPr>
        <w:t xml:space="preserve"> and serial entrepreneur working at the nexus of blockchain and social impact. </w:t>
      </w:r>
      <w:r w:rsidRPr="00EE787D">
        <w:rPr>
          <w:rFonts w:ascii="Helvetica" w:eastAsia="Times New Roman" w:hAnsi="Helvetica" w:cs="Times New Roman"/>
          <w:shd w:val="clear" w:color="auto" w:fill="FFFFFF"/>
        </w:rPr>
        <w:t>She spea</w:t>
      </w:r>
      <w:r w:rsidR="008026D0">
        <w:rPr>
          <w:rFonts w:ascii="Helvetica" w:eastAsia="Times New Roman" w:hAnsi="Helvetica" w:cs="Times New Roman"/>
          <w:shd w:val="clear" w:color="auto" w:fill="FFFFFF"/>
        </w:rPr>
        <w:t>ks</w:t>
      </w:r>
      <w:r w:rsidRPr="00EE787D">
        <w:rPr>
          <w:rFonts w:ascii="Helvetica" w:eastAsia="Times New Roman" w:hAnsi="Helvetica" w:cs="Times New Roman"/>
          <w:shd w:val="clear" w:color="auto" w:fill="FFFFFF"/>
        </w:rPr>
        <w:t xml:space="preserve"> at conferences and events on topics ranging from the future of money, sustainability in business, blockchain for social good, and the value of cultural capital.</w:t>
      </w:r>
    </w:p>
    <w:p w:rsidR="00EE787D" w:rsidRPr="00D90AD6" w:rsidRDefault="00EE787D" w:rsidP="00EE787D">
      <w:pPr>
        <w:rPr>
          <w:rFonts w:ascii="Times New Roman" w:eastAsia="Times New Roman" w:hAnsi="Times New Roman" w:cs="Times New Roman"/>
        </w:rPr>
      </w:pPr>
    </w:p>
    <w:p w:rsidR="00EE787D" w:rsidRPr="00D90AD6" w:rsidRDefault="00EE787D" w:rsidP="00EE787D">
      <w:pPr>
        <w:rPr>
          <w:rFonts w:ascii="Helvetica" w:eastAsia="Times New Roman" w:hAnsi="Helvetica" w:cs="Times New Roman"/>
          <w:bdr w:val="none" w:sz="0" w:space="0" w:color="auto" w:frame="1"/>
          <w:shd w:val="clear" w:color="auto" w:fill="FFFFFF"/>
        </w:rPr>
      </w:pPr>
      <w:r w:rsidRPr="00D90AD6">
        <w:rPr>
          <w:rFonts w:ascii="Helvetica" w:eastAsia="Times New Roman" w:hAnsi="Helvetica" w:cs="Times New Roman"/>
          <w:bdr w:val="none" w:sz="0" w:space="0" w:color="auto" w:frame="1"/>
          <w:shd w:val="clear" w:color="auto" w:fill="FFFFFF"/>
        </w:rPr>
        <w:t>Long</w:t>
      </w:r>
      <w:r w:rsidRPr="00D90AD6">
        <w:rPr>
          <w:rFonts w:ascii="Helvetica" w:eastAsia="Times New Roman" w:hAnsi="Helvetica" w:cs="Times New Roman"/>
          <w:bdr w:val="none" w:sz="0" w:space="0" w:color="auto" w:frame="1"/>
          <w:shd w:val="clear" w:color="auto" w:fill="FFFFFF"/>
        </w:rPr>
        <w:t xml:space="preserve"> Bio</w:t>
      </w:r>
    </w:p>
    <w:p w:rsidR="00DF19B2" w:rsidRPr="00D90AD6" w:rsidRDefault="00DF19B2" w:rsidP="00DF19B2">
      <w:pPr>
        <w:autoSpaceDE w:val="0"/>
        <w:autoSpaceDN w:val="0"/>
        <w:adjustRightInd w:val="0"/>
        <w:spacing w:line="280" w:lineRule="atLeast"/>
        <w:rPr>
          <w:rFonts w:ascii="Helvetica" w:hAnsi="Helvetica" w:cs="Avenir Next"/>
        </w:rPr>
      </w:pPr>
    </w:p>
    <w:p w:rsidR="00DF19B2" w:rsidRPr="00D90AD6" w:rsidRDefault="00DF19B2" w:rsidP="00DF19B2">
      <w:pPr>
        <w:autoSpaceDE w:val="0"/>
        <w:autoSpaceDN w:val="0"/>
        <w:adjustRightInd w:val="0"/>
        <w:spacing w:line="280" w:lineRule="atLeast"/>
        <w:rPr>
          <w:rFonts w:ascii="Helvetica" w:hAnsi="Helvetica" w:cs="Avenir Next"/>
        </w:rPr>
      </w:pPr>
      <w:r w:rsidRPr="00D90AD6">
        <w:rPr>
          <w:rFonts w:ascii="Helvetica" w:hAnsi="Helvetica" w:cs="Avenir Next"/>
        </w:rPr>
        <w:t>Monika Proffitt is a</w:t>
      </w:r>
      <w:r w:rsidR="00F50A86">
        <w:rPr>
          <w:rFonts w:ascii="Helvetica" w:hAnsi="Helvetica" w:cs="Avenir Next"/>
        </w:rPr>
        <w:t>n international</w:t>
      </w:r>
      <w:r w:rsidRPr="00D90AD6">
        <w:rPr>
          <w:rFonts w:ascii="Helvetica" w:hAnsi="Helvetica" w:cs="Avenir Next"/>
        </w:rPr>
        <w:t xml:space="preserve"> speaker, writer, and social entrepreneur. As an expert in the blockchain space and several time founder, Monika has developed the business acumen over the last two decades to bring a high level of clarity, focus, and sustainability to every project she is a part of. </w:t>
      </w:r>
    </w:p>
    <w:p w:rsidR="00DF19B2" w:rsidRPr="00D90AD6" w:rsidRDefault="00DF19B2" w:rsidP="00DF19B2">
      <w:pPr>
        <w:autoSpaceDE w:val="0"/>
        <w:autoSpaceDN w:val="0"/>
        <w:adjustRightInd w:val="0"/>
        <w:spacing w:line="280" w:lineRule="atLeast"/>
        <w:rPr>
          <w:rFonts w:ascii="Helvetica" w:hAnsi="Helvetica" w:cs="Avenir Next"/>
        </w:rPr>
      </w:pPr>
    </w:p>
    <w:p w:rsidR="00EE787D" w:rsidRPr="00D90AD6" w:rsidRDefault="00863A5E" w:rsidP="00DF19B2">
      <w:pPr>
        <w:rPr>
          <w:rFonts w:ascii="Helvetica" w:eastAsia="Times New Roman" w:hAnsi="Helvetica" w:cs="Times New Roman"/>
          <w:bdr w:val="none" w:sz="0" w:space="0" w:color="auto" w:frame="1"/>
          <w:shd w:val="clear" w:color="auto" w:fill="FFFFFF"/>
        </w:rPr>
      </w:pPr>
      <w:r>
        <w:rPr>
          <w:rFonts w:ascii="Helvetica" w:hAnsi="Helvetica" w:cs="Avenir Next"/>
        </w:rPr>
        <w:t>When presenting and writing</w:t>
      </w:r>
      <w:r w:rsidR="00DF19B2" w:rsidRPr="00D90AD6">
        <w:rPr>
          <w:rFonts w:ascii="Helvetica" w:hAnsi="Helvetica" w:cs="Avenir Next"/>
        </w:rPr>
        <w:t>, Monika explains, in simple, easy to digest terms, the fundamentals of blockchain technology, cryptocurrency, and “</w:t>
      </w:r>
      <w:proofErr w:type="spellStart"/>
      <w:r w:rsidR="00DF19B2" w:rsidRPr="00D90AD6">
        <w:rPr>
          <w:rFonts w:ascii="Helvetica" w:hAnsi="Helvetica" w:cs="Avenir Next"/>
        </w:rPr>
        <w:t>tokenomics</w:t>
      </w:r>
      <w:proofErr w:type="spellEnd"/>
      <w:r w:rsidR="00DF19B2" w:rsidRPr="00D90AD6">
        <w:rPr>
          <w:rFonts w:ascii="Helvetica" w:hAnsi="Helvetica" w:cs="Avenir Next"/>
        </w:rPr>
        <w:t xml:space="preserve">” and their growing impact on the global economy. You can find out more in her latest book, </w:t>
      </w:r>
      <w:hyperlink r:id="rId5" w:history="1">
        <w:r w:rsidR="00DF19B2" w:rsidRPr="00D90AD6">
          <w:rPr>
            <w:rFonts w:ascii="Helvetica" w:hAnsi="Helvetica" w:cs="Avenir Next"/>
            <w:u w:val="single" w:color="000000"/>
          </w:rPr>
          <w:t>Blockchain 101: Fundamentals of a New Economy</w:t>
        </w:r>
      </w:hyperlink>
      <w:r w:rsidR="00DF19B2" w:rsidRPr="00D90AD6">
        <w:rPr>
          <w:rFonts w:ascii="Helvetica" w:hAnsi="Helvetica" w:cs="Avenir Next"/>
        </w:rPr>
        <w:t>.</w:t>
      </w:r>
    </w:p>
    <w:p w:rsidR="00EE787D" w:rsidRPr="00D90AD6" w:rsidRDefault="00EE787D" w:rsidP="00EE787D">
      <w:pPr>
        <w:rPr>
          <w:rFonts w:ascii="Helvetica" w:eastAsia="Times New Roman" w:hAnsi="Helvetica" w:cs="Times New Roman"/>
          <w:bdr w:val="none" w:sz="0" w:space="0" w:color="auto" w:frame="1"/>
          <w:shd w:val="clear" w:color="auto" w:fill="FFFFFF"/>
        </w:rPr>
      </w:pPr>
    </w:p>
    <w:p w:rsidR="00EE787D" w:rsidRPr="00D90AD6" w:rsidRDefault="00EE787D" w:rsidP="00EE787D">
      <w:pPr>
        <w:rPr>
          <w:rFonts w:ascii="Helvetica" w:eastAsia="Times New Roman" w:hAnsi="Helvetica" w:cs="Times New Roman"/>
          <w:bdr w:val="none" w:sz="0" w:space="0" w:color="auto" w:frame="1"/>
          <w:shd w:val="clear" w:color="auto" w:fill="FFFFFF"/>
        </w:rPr>
      </w:pPr>
    </w:p>
    <w:p w:rsidR="00EE787D" w:rsidRPr="00D90AD6" w:rsidRDefault="00DF19B2" w:rsidP="00EE787D">
      <w:pPr>
        <w:rPr>
          <w:rFonts w:ascii="Helvetica" w:eastAsia="Times New Roman" w:hAnsi="Helvetica" w:cs="Times New Roman"/>
          <w:bdr w:val="none" w:sz="0" w:space="0" w:color="auto" w:frame="1"/>
          <w:shd w:val="clear" w:color="auto" w:fill="FFFFFF"/>
        </w:rPr>
      </w:pPr>
      <w:r w:rsidRPr="00D90AD6">
        <w:rPr>
          <w:rFonts w:ascii="Helvetica" w:eastAsia="Times New Roman" w:hAnsi="Helvetica" w:cs="Times New Roman"/>
          <w:bdr w:val="none" w:sz="0" w:space="0" w:color="auto" w:frame="1"/>
          <w:shd w:val="clear" w:color="auto" w:fill="FFFFFF"/>
        </w:rPr>
        <w:t>Full Background</w:t>
      </w:r>
    </w:p>
    <w:p w:rsidR="00D90AD6" w:rsidRPr="00D90AD6" w:rsidRDefault="00D90AD6" w:rsidP="00EE787D">
      <w:pPr>
        <w:rPr>
          <w:rFonts w:ascii="Helvetica" w:eastAsia="Times New Roman" w:hAnsi="Helvetica" w:cs="Times New Roman"/>
          <w:bdr w:val="none" w:sz="0" w:space="0" w:color="auto" w:frame="1"/>
          <w:shd w:val="clear" w:color="auto" w:fill="FFFFFF"/>
        </w:rPr>
      </w:pPr>
    </w:p>
    <w:p w:rsidR="00D90AD6" w:rsidRDefault="00D90AD6" w:rsidP="00D90AD6">
      <w:pPr>
        <w:rPr>
          <w:rFonts w:ascii="Helvetica" w:hAnsi="Helvetica"/>
        </w:rPr>
      </w:pPr>
      <w:r w:rsidRPr="00D90AD6">
        <w:rPr>
          <w:rFonts w:ascii="Helvetica" w:hAnsi="Helvetica"/>
        </w:rPr>
        <w:t>Monika</w:t>
      </w:r>
      <w:r>
        <w:rPr>
          <w:rFonts w:ascii="Helvetica" w:hAnsi="Helvetica"/>
        </w:rPr>
        <w:t xml:space="preserve"> Proffitt</w:t>
      </w:r>
      <w:r w:rsidRPr="00D90AD6">
        <w:rPr>
          <w:rFonts w:ascii="Helvetica" w:hAnsi="Helvetica"/>
        </w:rPr>
        <w:t xml:space="preserve"> is a</w:t>
      </w:r>
      <w:r w:rsidR="00A3200C">
        <w:rPr>
          <w:rFonts w:ascii="Helvetica" w:hAnsi="Helvetica"/>
        </w:rPr>
        <w:t>n international</w:t>
      </w:r>
      <w:r>
        <w:rPr>
          <w:rFonts w:ascii="Helvetica" w:hAnsi="Helvetica"/>
        </w:rPr>
        <w:t xml:space="preserve"> speaker,</w:t>
      </w:r>
      <w:r w:rsidRPr="00D90AD6">
        <w:rPr>
          <w:rFonts w:ascii="Helvetica" w:hAnsi="Helvetica"/>
        </w:rPr>
        <w:t xml:space="preserve"> </w:t>
      </w:r>
      <w:r>
        <w:rPr>
          <w:rFonts w:ascii="Helvetica" w:hAnsi="Helvetica"/>
        </w:rPr>
        <w:t>author</w:t>
      </w:r>
      <w:r w:rsidRPr="00D90AD6">
        <w:rPr>
          <w:rFonts w:ascii="Helvetica" w:hAnsi="Helvetica"/>
        </w:rPr>
        <w:t xml:space="preserve">, </w:t>
      </w:r>
      <w:r>
        <w:rPr>
          <w:rFonts w:ascii="Helvetica" w:hAnsi="Helvetica"/>
        </w:rPr>
        <w:t xml:space="preserve">and serial </w:t>
      </w:r>
      <w:r w:rsidRPr="00D90AD6">
        <w:rPr>
          <w:rFonts w:ascii="Helvetica" w:hAnsi="Helvetica"/>
        </w:rPr>
        <w:t>entrepreneur working at the nexus of fintech and social impact. She has founded businesses in the real estate, technology, fine arts, education, and hospitality sectors. Through these endeavors, she has brought a social impact ethos and a tangible</w:t>
      </w:r>
      <w:r>
        <w:rPr>
          <w:rFonts w:ascii="Helvetica" w:hAnsi="Helvetica"/>
        </w:rPr>
        <w:t xml:space="preserve"> investment model </w:t>
      </w:r>
      <w:r w:rsidR="00F6088F">
        <w:rPr>
          <w:rFonts w:ascii="Helvetica" w:hAnsi="Helvetica"/>
        </w:rPr>
        <w:t>to</w:t>
      </w:r>
      <w:r w:rsidRPr="00D90AD6">
        <w:rPr>
          <w:rFonts w:ascii="Helvetica" w:hAnsi="Helvetica"/>
        </w:rPr>
        <w:t xml:space="preserve"> sustainable</w:t>
      </w:r>
      <w:r>
        <w:rPr>
          <w:rFonts w:ascii="Helvetica" w:hAnsi="Helvetica"/>
        </w:rPr>
        <w:t xml:space="preserve"> rebuilding efforts that target some of the</w:t>
      </w:r>
      <w:r w:rsidRPr="00D90AD6">
        <w:rPr>
          <w:rFonts w:ascii="Helvetica" w:hAnsi="Helvetica"/>
        </w:rPr>
        <w:t xml:space="preserve"> poorest regions in the United States</w:t>
      </w:r>
      <w:r>
        <w:rPr>
          <w:rFonts w:ascii="Helvetica" w:hAnsi="Helvetica"/>
        </w:rPr>
        <w:t>.</w:t>
      </w:r>
    </w:p>
    <w:p w:rsidR="00D90AD6" w:rsidRPr="00D90AD6" w:rsidRDefault="00D90AD6" w:rsidP="00D90AD6">
      <w:pPr>
        <w:rPr>
          <w:rFonts w:ascii="Helvetica" w:hAnsi="Helvetica"/>
        </w:rPr>
      </w:pPr>
    </w:p>
    <w:p w:rsidR="00D90AD6" w:rsidRDefault="00D90AD6" w:rsidP="00D90AD6">
      <w:pPr>
        <w:rPr>
          <w:rFonts w:ascii="Helvetica" w:hAnsi="Helvetica"/>
        </w:rPr>
      </w:pPr>
      <w:r w:rsidRPr="00D90AD6">
        <w:rPr>
          <w:rFonts w:ascii="Helvetica" w:hAnsi="Helvetica"/>
        </w:rPr>
        <w:t xml:space="preserve">Monika’s expertise showcases how the convergence of new technologies will enable the consumer of the future to be the driver in nearly every vertical of the new, post-blockchain economy. Her passion for engaging marginalized sectors of the value chain shines through in all of her </w:t>
      </w:r>
      <w:r>
        <w:rPr>
          <w:rFonts w:ascii="Helvetica" w:hAnsi="Helvetica"/>
        </w:rPr>
        <w:t xml:space="preserve">ventures, as well as her latest book, </w:t>
      </w:r>
      <w:hyperlink r:id="rId6" w:history="1">
        <w:r w:rsidRPr="00D90AD6">
          <w:rPr>
            <w:rStyle w:val="Hyperlink"/>
            <w:rFonts w:ascii="Helvetica" w:hAnsi="Helvetica"/>
          </w:rPr>
          <w:t>Blockchain 101: Fundamentals of a New Economy</w:t>
        </w:r>
      </w:hyperlink>
      <w:r w:rsidRPr="00D90AD6">
        <w:rPr>
          <w:rFonts w:ascii="Helvetica" w:hAnsi="Helvetica"/>
        </w:rPr>
        <w:t xml:space="preserve">. </w:t>
      </w:r>
    </w:p>
    <w:p w:rsidR="00D90AD6" w:rsidRDefault="00D90AD6" w:rsidP="00D90AD6">
      <w:pPr>
        <w:rPr>
          <w:rFonts w:ascii="Helvetica" w:hAnsi="Helvetica"/>
        </w:rPr>
      </w:pPr>
    </w:p>
    <w:p w:rsidR="00D90AD6" w:rsidRDefault="00D90AD6" w:rsidP="00D90AD6">
      <w:pPr>
        <w:rPr>
          <w:rFonts w:ascii="Helvetica" w:hAnsi="Helvetica"/>
        </w:rPr>
      </w:pPr>
      <w:r w:rsidRPr="00D90AD6">
        <w:rPr>
          <w:rFonts w:ascii="Helvetica" w:hAnsi="Helvetica"/>
        </w:rPr>
        <w:t>From discussing new marketplace entry points, to describing how consumer and worker interests will be reflected in new market movements, Monika</w:t>
      </w:r>
      <w:r>
        <w:rPr>
          <w:rFonts w:ascii="Helvetica" w:hAnsi="Helvetica"/>
        </w:rPr>
        <w:t xml:space="preserve"> uses her platform to</w:t>
      </w:r>
      <w:r w:rsidRPr="00D90AD6">
        <w:rPr>
          <w:rFonts w:ascii="Helvetica" w:hAnsi="Helvetica"/>
        </w:rPr>
        <w:t xml:space="preserve"> enthusiastically illuminate how blockchain technology is set to disrupt how we think of consumers, creators, and drivers of value in the global economy.</w:t>
      </w:r>
    </w:p>
    <w:p w:rsidR="00D90AD6" w:rsidRDefault="00D90AD6" w:rsidP="00D90AD6">
      <w:pPr>
        <w:rPr>
          <w:rFonts w:ascii="Helvetica" w:hAnsi="Helvetica"/>
        </w:rPr>
      </w:pPr>
    </w:p>
    <w:p w:rsidR="00D90AD6" w:rsidRDefault="00D90AD6" w:rsidP="00D90AD6">
      <w:pPr>
        <w:rPr>
          <w:rFonts w:ascii="Helvetica" w:hAnsi="Helvetica"/>
        </w:rPr>
      </w:pPr>
      <w:r>
        <w:rPr>
          <w:rFonts w:ascii="Helvetica" w:hAnsi="Helvetica"/>
        </w:rPr>
        <w:t>Formerly</w:t>
      </w:r>
      <w:r w:rsidR="00C610F8">
        <w:rPr>
          <w:rFonts w:ascii="Helvetica" w:hAnsi="Helvetica"/>
        </w:rPr>
        <w:t xml:space="preserve">, </w:t>
      </w:r>
      <w:r>
        <w:rPr>
          <w:rFonts w:ascii="Helvetica" w:hAnsi="Helvetica"/>
        </w:rPr>
        <w:t xml:space="preserve">a visual artist, grant maker and Executive Director, </w:t>
      </w:r>
      <w:r w:rsidR="002F0D78">
        <w:rPr>
          <w:rFonts w:ascii="Helvetica" w:hAnsi="Helvetica"/>
        </w:rPr>
        <w:t xml:space="preserve">Monika </w:t>
      </w:r>
      <w:r w:rsidR="00C610F8">
        <w:rPr>
          <w:rFonts w:ascii="Helvetica" w:hAnsi="Helvetica"/>
        </w:rPr>
        <w:t>incubated and</w:t>
      </w:r>
      <w:r>
        <w:rPr>
          <w:rFonts w:ascii="Helvetica" w:hAnsi="Helvetica"/>
        </w:rPr>
        <w:t xml:space="preserve"> </w:t>
      </w:r>
      <w:r w:rsidR="00C610F8">
        <w:rPr>
          <w:rFonts w:ascii="Helvetica" w:hAnsi="Helvetica"/>
        </w:rPr>
        <w:t>launched</w:t>
      </w:r>
      <w:r>
        <w:rPr>
          <w:rFonts w:ascii="Helvetica" w:hAnsi="Helvetica"/>
        </w:rPr>
        <w:t xml:space="preserve"> a </w:t>
      </w:r>
      <w:r w:rsidR="00C610F8">
        <w:rPr>
          <w:rFonts w:ascii="Helvetica" w:hAnsi="Helvetica"/>
        </w:rPr>
        <w:t>groundbreaking,</w:t>
      </w:r>
      <w:r>
        <w:rPr>
          <w:rFonts w:ascii="Helvetica" w:hAnsi="Helvetica"/>
        </w:rPr>
        <w:t xml:space="preserve"> </w:t>
      </w:r>
      <w:r w:rsidR="00C610F8">
        <w:rPr>
          <w:rFonts w:ascii="Helvetica" w:hAnsi="Helvetica"/>
        </w:rPr>
        <w:t xml:space="preserve">sustainable </w:t>
      </w:r>
      <w:r>
        <w:rPr>
          <w:rFonts w:ascii="Helvetica" w:hAnsi="Helvetica"/>
        </w:rPr>
        <w:t>organizational model</w:t>
      </w:r>
      <w:r w:rsidR="00C610F8">
        <w:rPr>
          <w:rFonts w:ascii="Helvetica" w:hAnsi="Helvetica"/>
        </w:rPr>
        <w:t xml:space="preserve"> with her arts-related social impact venture, </w:t>
      </w:r>
      <w:hyperlink r:id="rId7" w:history="1">
        <w:r w:rsidR="00C610F8" w:rsidRPr="00D90AD6">
          <w:rPr>
            <w:rStyle w:val="Hyperlink"/>
            <w:rFonts w:ascii="Helvetica" w:hAnsi="Helvetica"/>
          </w:rPr>
          <w:t>Starry Night Programs</w:t>
        </w:r>
      </w:hyperlink>
      <w:r w:rsidR="00C610F8">
        <w:rPr>
          <w:rFonts w:ascii="Helvetica" w:hAnsi="Helvetica"/>
        </w:rPr>
        <w:t xml:space="preserve">. </w:t>
      </w:r>
      <w:r w:rsidR="002F0D78">
        <w:rPr>
          <w:rFonts w:ascii="Helvetica" w:hAnsi="Helvetica"/>
        </w:rPr>
        <w:t xml:space="preserve"> </w:t>
      </w:r>
      <w:r w:rsidR="00C610F8">
        <w:rPr>
          <w:rFonts w:ascii="Helvetica" w:hAnsi="Helvetica"/>
        </w:rPr>
        <w:t>Over the last decade she grew this company to include an artist and writer’s retreat center, artist-centric business school, a global exhibitions program and a robust</w:t>
      </w:r>
      <w:r w:rsidR="00B60DF5">
        <w:rPr>
          <w:rFonts w:ascii="Helvetica" w:hAnsi="Helvetica"/>
        </w:rPr>
        <w:t xml:space="preserve"> </w:t>
      </w:r>
      <w:r w:rsidR="00C610F8">
        <w:rPr>
          <w:rFonts w:ascii="Helvetica" w:hAnsi="Helvetica"/>
        </w:rPr>
        <w:t xml:space="preserve">publication house – all dedicated to putting the </w:t>
      </w:r>
      <w:r w:rsidR="00C610F8">
        <w:rPr>
          <w:rFonts w:ascii="Helvetica" w:hAnsi="Helvetica"/>
        </w:rPr>
        <w:lastRenderedPageBreak/>
        <w:t>emerging artist first.</w:t>
      </w:r>
      <w:r w:rsidR="00B60DF5">
        <w:rPr>
          <w:rFonts w:ascii="Helvetica" w:hAnsi="Helvetica"/>
        </w:rPr>
        <w:t xml:space="preserve"> She has been featured in Forbes, Inc. Magazine, and Vogue Italia, and has spoken at universities throughout the US and Europe</w:t>
      </w:r>
      <w:r w:rsidR="00B44F3F">
        <w:rPr>
          <w:rFonts w:ascii="Helvetica" w:hAnsi="Helvetica"/>
        </w:rPr>
        <w:t>.</w:t>
      </w:r>
    </w:p>
    <w:p w:rsidR="00B44F3F" w:rsidRDefault="00B44F3F" w:rsidP="00D90AD6">
      <w:pPr>
        <w:rPr>
          <w:rFonts w:ascii="Helvetica" w:hAnsi="Helvetica"/>
        </w:rPr>
      </w:pPr>
      <w:bookmarkStart w:id="0" w:name="_GoBack"/>
      <w:bookmarkEnd w:id="0"/>
    </w:p>
    <w:p w:rsidR="00D90AD6" w:rsidRPr="00D90AD6" w:rsidRDefault="00D90AD6" w:rsidP="00D90AD6">
      <w:pPr>
        <w:rPr>
          <w:rFonts w:ascii="Helvetica" w:hAnsi="Helvetica"/>
        </w:rPr>
      </w:pPr>
      <w:r w:rsidRPr="00D90AD6">
        <w:rPr>
          <w:rFonts w:ascii="Helvetica" w:hAnsi="Helvetica"/>
        </w:rPr>
        <w:t>She lives in New York City.</w:t>
      </w:r>
    </w:p>
    <w:p w:rsidR="00D90AD6" w:rsidRDefault="00D90AD6" w:rsidP="00D90AD6">
      <w:pPr>
        <w:rPr>
          <w:rFonts w:ascii="Helvetica" w:hAnsi="Helvetica"/>
        </w:rPr>
      </w:pPr>
    </w:p>
    <w:p w:rsidR="00D90AD6" w:rsidRPr="00D90AD6" w:rsidRDefault="00D90AD6" w:rsidP="00D90AD6">
      <w:pPr>
        <w:rPr>
          <w:rFonts w:ascii="Helvetica" w:hAnsi="Helvetica"/>
        </w:rPr>
      </w:pPr>
      <w:r w:rsidRPr="00D90AD6">
        <w:rPr>
          <w:rFonts w:ascii="Helvetica" w:hAnsi="Helvetica"/>
        </w:rPr>
        <w:t>To learn more about the author and keep abreast of new developments, visit:</w:t>
      </w:r>
      <w:r w:rsidRPr="00D90AD6">
        <w:rPr>
          <w:rFonts w:ascii="Helvetica" w:hAnsi="Helvetica"/>
        </w:rPr>
        <w:br/>
      </w:r>
      <w:hyperlink r:id="rId8" w:history="1">
        <w:r w:rsidRPr="00D90AD6">
          <w:rPr>
            <w:rStyle w:val="Hyperlink"/>
            <w:rFonts w:ascii="Helvetica" w:hAnsi="Helvetica"/>
            <w:color w:val="auto"/>
          </w:rPr>
          <w:t>http://monikaproff</w:t>
        </w:r>
        <w:r w:rsidRPr="00D90AD6">
          <w:rPr>
            <w:rStyle w:val="Hyperlink"/>
            <w:rFonts w:ascii="Helvetica" w:hAnsi="Helvetica"/>
            <w:color w:val="auto"/>
          </w:rPr>
          <w:t>i</w:t>
        </w:r>
        <w:r w:rsidRPr="00D90AD6">
          <w:rPr>
            <w:rStyle w:val="Hyperlink"/>
            <w:rFonts w:ascii="Helvetica" w:hAnsi="Helvetica"/>
            <w:color w:val="auto"/>
          </w:rPr>
          <w:t>tt.com/</w:t>
        </w:r>
      </w:hyperlink>
    </w:p>
    <w:p w:rsidR="00D90AD6" w:rsidRPr="00D90AD6" w:rsidRDefault="00D90AD6" w:rsidP="00EE787D">
      <w:pPr>
        <w:rPr>
          <w:rFonts w:ascii="Helvetica" w:eastAsia="Times New Roman" w:hAnsi="Helvetica" w:cs="Times New Roman"/>
          <w:bdr w:val="none" w:sz="0" w:space="0" w:color="auto" w:frame="1"/>
          <w:shd w:val="clear" w:color="auto" w:fill="FFFFFF"/>
        </w:rPr>
      </w:pPr>
    </w:p>
    <w:p w:rsidR="00D90AD6" w:rsidRPr="00D90AD6" w:rsidRDefault="00D90AD6" w:rsidP="00EE787D">
      <w:pPr>
        <w:rPr>
          <w:rFonts w:ascii="Helvetica" w:eastAsia="Times New Roman" w:hAnsi="Helvetica" w:cs="Times New Roman"/>
          <w:bdr w:val="none" w:sz="0" w:space="0" w:color="auto" w:frame="1"/>
          <w:shd w:val="clear" w:color="auto" w:fill="FFFFFF"/>
        </w:rPr>
      </w:pPr>
    </w:p>
    <w:p w:rsidR="00DF19B2" w:rsidRPr="00D90AD6" w:rsidRDefault="00DF19B2" w:rsidP="00EE787D">
      <w:pPr>
        <w:rPr>
          <w:rFonts w:ascii="Helvetica" w:eastAsia="Times New Roman" w:hAnsi="Helvetica" w:cs="Times New Roman"/>
          <w:bdr w:val="none" w:sz="0" w:space="0" w:color="auto" w:frame="1"/>
          <w:shd w:val="clear" w:color="auto" w:fill="FFFFFF"/>
        </w:rPr>
      </w:pPr>
    </w:p>
    <w:p w:rsidR="00DF19B2" w:rsidRPr="00DF19B2" w:rsidRDefault="00DF19B2" w:rsidP="00EE787D">
      <w:pPr>
        <w:rPr>
          <w:rFonts w:ascii="Helvetica" w:eastAsia="Times New Roman" w:hAnsi="Helvetica" w:cs="Times New Roman"/>
          <w:color w:val="444444"/>
          <w:bdr w:val="none" w:sz="0" w:space="0" w:color="auto" w:frame="1"/>
          <w:shd w:val="clear" w:color="auto" w:fill="FFFFFF"/>
        </w:rPr>
      </w:pPr>
    </w:p>
    <w:p w:rsidR="00EE787D" w:rsidRDefault="00EE787D" w:rsidP="00EE787D">
      <w:pPr>
        <w:rPr>
          <w:rFonts w:ascii="Helvetica" w:eastAsia="Times New Roman" w:hAnsi="Helvetica" w:cs="Times New Roman"/>
          <w:color w:val="444444"/>
          <w:bdr w:val="none" w:sz="0" w:space="0" w:color="auto" w:frame="1"/>
          <w:shd w:val="clear" w:color="auto" w:fill="FFFFFF"/>
        </w:rPr>
      </w:pPr>
    </w:p>
    <w:p w:rsidR="00EE787D" w:rsidRDefault="00EE787D" w:rsidP="00EE787D">
      <w:pPr>
        <w:rPr>
          <w:rFonts w:ascii="Helvetica" w:eastAsia="Times New Roman" w:hAnsi="Helvetica" w:cs="Times New Roman"/>
          <w:color w:val="444444"/>
          <w:bdr w:val="none" w:sz="0" w:space="0" w:color="auto" w:frame="1"/>
          <w:shd w:val="clear" w:color="auto" w:fill="FFFFFF"/>
        </w:rPr>
      </w:pPr>
    </w:p>
    <w:p w:rsidR="00EE787D" w:rsidRDefault="00EE787D" w:rsidP="00EE787D">
      <w:pPr>
        <w:rPr>
          <w:rFonts w:ascii="Helvetica" w:eastAsia="Times New Roman" w:hAnsi="Helvetica" w:cs="Times New Roman"/>
          <w:color w:val="444444"/>
          <w:bdr w:val="none" w:sz="0" w:space="0" w:color="auto" w:frame="1"/>
          <w:shd w:val="clear" w:color="auto" w:fill="FFFFFF"/>
        </w:rPr>
      </w:pPr>
    </w:p>
    <w:p w:rsidR="00EE787D" w:rsidRPr="00EE787D" w:rsidRDefault="00EE787D" w:rsidP="00EE787D"/>
    <w:sectPr w:rsidR="00EE787D" w:rsidRPr="00EE787D" w:rsidSect="0083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D"/>
    <w:rsid w:val="0027642E"/>
    <w:rsid w:val="002F0D78"/>
    <w:rsid w:val="008026D0"/>
    <w:rsid w:val="00832ADB"/>
    <w:rsid w:val="00863A5E"/>
    <w:rsid w:val="009133A4"/>
    <w:rsid w:val="00A3200C"/>
    <w:rsid w:val="00B44F3F"/>
    <w:rsid w:val="00B60DF5"/>
    <w:rsid w:val="00C610F8"/>
    <w:rsid w:val="00D90AD6"/>
    <w:rsid w:val="00DD6C8E"/>
    <w:rsid w:val="00DF19B2"/>
    <w:rsid w:val="00EE787D"/>
    <w:rsid w:val="00F50A86"/>
    <w:rsid w:val="00F6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E7426"/>
  <w15:chartTrackingRefBased/>
  <w15:docId w15:val="{A8922E9C-9B68-AB48-A7C1-3B9CE1F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87D"/>
    <w:rPr>
      <w:color w:val="0000FF"/>
      <w:u w:val="single"/>
    </w:rPr>
  </w:style>
  <w:style w:type="character" w:styleId="UnresolvedMention">
    <w:name w:val="Unresolved Mention"/>
    <w:basedOn w:val="DefaultParagraphFont"/>
    <w:uiPriority w:val="99"/>
    <w:semiHidden/>
    <w:unhideWhenUsed/>
    <w:rsid w:val="00DF19B2"/>
    <w:rPr>
      <w:color w:val="605E5C"/>
      <w:shd w:val="clear" w:color="auto" w:fill="E1DFDD"/>
    </w:rPr>
  </w:style>
  <w:style w:type="character" w:styleId="FollowedHyperlink">
    <w:name w:val="FollowedHyperlink"/>
    <w:basedOn w:val="DefaultParagraphFont"/>
    <w:uiPriority w:val="99"/>
    <w:semiHidden/>
    <w:unhideWhenUsed/>
    <w:rsid w:val="00D90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1353">
      <w:bodyDiv w:val="1"/>
      <w:marLeft w:val="0"/>
      <w:marRight w:val="0"/>
      <w:marTop w:val="0"/>
      <w:marBottom w:val="0"/>
      <w:divBdr>
        <w:top w:val="none" w:sz="0" w:space="0" w:color="auto"/>
        <w:left w:val="none" w:sz="0" w:space="0" w:color="auto"/>
        <w:bottom w:val="none" w:sz="0" w:space="0" w:color="auto"/>
        <w:right w:val="none" w:sz="0" w:space="0" w:color="auto"/>
      </w:divBdr>
    </w:div>
    <w:div w:id="1854807380">
      <w:bodyDiv w:val="1"/>
      <w:marLeft w:val="0"/>
      <w:marRight w:val="0"/>
      <w:marTop w:val="0"/>
      <w:marBottom w:val="0"/>
      <w:divBdr>
        <w:top w:val="none" w:sz="0" w:space="0" w:color="auto"/>
        <w:left w:val="none" w:sz="0" w:space="0" w:color="auto"/>
        <w:bottom w:val="none" w:sz="0" w:space="0" w:color="auto"/>
        <w:right w:val="none" w:sz="0" w:space="0" w:color="auto"/>
      </w:divBdr>
      <w:divsChild>
        <w:div w:id="110665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kaproffitt.com/" TargetMode="External"/><Relationship Id="rId3" Type="http://schemas.openxmlformats.org/officeDocument/2006/relationships/webSettings" Target="webSettings.xml"/><Relationship Id="rId7" Type="http://schemas.openxmlformats.org/officeDocument/2006/relationships/hyperlink" Target="http://starrynightprogra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blockchain101book" TargetMode="External"/><Relationship Id="rId5" Type="http://schemas.openxmlformats.org/officeDocument/2006/relationships/hyperlink" Target="http://bit.ly/blockchain101book" TargetMode="External"/><Relationship Id="rId10" Type="http://schemas.openxmlformats.org/officeDocument/2006/relationships/theme" Target="theme/theme1.xml"/><Relationship Id="rId4" Type="http://schemas.openxmlformats.org/officeDocument/2006/relationships/hyperlink" Target="http://bit.ly/blockchain101boo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2558</Characters>
  <Application>Microsoft Office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Proffitt</dc:creator>
  <cp:keywords/>
  <dc:description/>
  <cp:lastModifiedBy>Monika Proffitt</cp:lastModifiedBy>
  <cp:revision>3</cp:revision>
  <dcterms:created xsi:type="dcterms:W3CDTF">2018-10-28T00:40:00Z</dcterms:created>
  <dcterms:modified xsi:type="dcterms:W3CDTF">2018-10-28T00:40:00Z</dcterms:modified>
</cp:coreProperties>
</file>